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67CB" w14:textId="1AD6BC73" w:rsidR="00EB0190" w:rsidRPr="009D7602" w:rsidRDefault="00EB0190" w:rsidP="00EB0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0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E51E8" wp14:editId="4EF8F970">
                <wp:simplePos x="0" y="0"/>
                <wp:positionH relativeFrom="column">
                  <wp:posOffset>-111760</wp:posOffset>
                </wp:positionH>
                <wp:positionV relativeFrom="paragraph">
                  <wp:posOffset>-78740</wp:posOffset>
                </wp:positionV>
                <wp:extent cx="1076325" cy="10287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7CF0F" w14:textId="77777777" w:rsidR="00EB0190" w:rsidRDefault="00EB0190" w:rsidP="00EB019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41F2566" wp14:editId="69EAA7AC">
                                  <wp:extent cx="916921" cy="933450"/>
                                  <wp:effectExtent l="0" t="0" r="0" b="0"/>
                                  <wp:docPr id="3" name="Resim 3" descr="BANDIRMA ONYEDİ EYLÜL ÜNİVERSİTES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DIRMA ONYEDİ EYLÜL ÜNİVERSİTES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1033298" cy="105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DE51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8pt;margin-top:-6.2pt;width:84.75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" fillcolor="white [3201]" stroked="f" strokeweight=".5pt">
                <v:textbox>
                  <w:txbxContent>
                    <w:p w14:paraId="0B87CF0F" w14:textId="77777777" w:rsidR="00EB0190" w:rsidRDefault="00EB0190" w:rsidP="00EB019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41F2566" wp14:editId="69EAA7AC">
                            <wp:extent cx="916921" cy="933450"/>
                            <wp:effectExtent l="0" t="0" r="0" b="0"/>
                            <wp:docPr id="3" name="Resim 3" descr="BANDIRMA ONYEDİ EYLÜL ÜNİVERSİTES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DIRMA ONYEDİ EYLÜL ÜNİVERSİTES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1033298" cy="105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760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7ADCFAE" w14:textId="77777777" w:rsidR="00EB0190" w:rsidRPr="009D7602" w:rsidRDefault="00EB0190" w:rsidP="00EB0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02">
        <w:rPr>
          <w:rFonts w:ascii="Times New Roman" w:hAnsi="Times New Roman" w:cs="Times New Roman"/>
          <w:b/>
          <w:sz w:val="24"/>
          <w:szCs w:val="24"/>
        </w:rPr>
        <w:t xml:space="preserve">BANDIRMA ONYEDİ EYLÜL ÜNİVERSİTESİ </w:t>
      </w:r>
    </w:p>
    <w:p w14:paraId="2205267F" w14:textId="77777777" w:rsidR="00EB0190" w:rsidRPr="009D7602" w:rsidRDefault="00EB0190" w:rsidP="00EB0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02">
        <w:rPr>
          <w:rFonts w:ascii="Times New Roman" w:hAnsi="Times New Roman" w:cs="Times New Roman"/>
          <w:b/>
          <w:sz w:val="24"/>
          <w:szCs w:val="24"/>
        </w:rPr>
        <w:t>……………………… ENSTİTÜSÜ</w:t>
      </w:r>
    </w:p>
    <w:p w14:paraId="3AA29946" w14:textId="77777777" w:rsidR="00EB0190" w:rsidRPr="009D7602" w:rsidRDefault="00EB0190" w:rsidP="00EB019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7602">
        <w:rPr>
          <w:rFonts w:ascii="Times New Roman" w:hAnsi="Times New Roman" w:cs="Times New Roman"/>
          <w:b/>
          <w:bCs/>
          <w:sz w:val="24"/>
          <w:szCs w:val="24"/>
        </w:rPr>
        <w:t>“PERCULUS”</w:t>
      </w:r>
      <w:r w:rsidRPr="009D7602">
        <w:rPr>
          <w:rFonts w:ascii="Times New Roman" w:hAnsi="Times New Roman" w:cs="Times New Roman"/>
          <w:b/>
          <w:sz w:val="24"/>
          <w:szCs w:val="24"/>
        </w:rPr>
        <w:t xml:space="preserve"> SİSTEMİ İLE YAPILACAK UZAKTAN SINAVLAR İÇİN RANDEVU TALEP FORMU</w:t>
      </w:r>
    </w:p>
    <w:tbl>
      <w:tblPr>
        <w:tblStyle w:val="TabloKlavuzu"/>
        <w:tblW w:w="14851" w:type="dxa"/>
        <w:jc w:val="center"/>
        <w:tblLook w:val="04A0" w:firstRow="1" w:lastRow="0" w:firstColumn="1" w:lastColumn="0" w:noHBand="0" w:noVBand="1"/>
      </w:tblPr>
      <w:tblGrid>
        <w:gridCol w:w="3756"/>
        <w:gridCol w:w="4678"/>
        <w:gridCol w:w="1985"/>
        <w:gridCol w:w="2709"/>
        <w:gridCol w:w="1723"/>
      </w:tblGrid>
      <w:tr w:rsidR="00EB0190" w:rsidRPr="00EB0190" w14:paraId="0C03E8DD" w14:textId="77777777" w:rsidTr="00AF0D6C">
        <w:trPr>
          <w:trHeight w:val="1701"/>
          <w:jc w:val="center"/>
        </w:trPr>
        <w:tc>
          <w:tcPr>
            <w:tcW w:w="14851" w:type="dxa"/>
            <w:gridSpan w:val="5"/>
            <w:vAlign w:val="center"/>
          </w:tcPr>
          <w:bookmarkEnd w:id="0"/>
          <w:p w14:paraId="0ADEE2AE" w14:textId="40F6F8DC" w:rsidR="00EB0190" w:rsidRPr="00EB0190" w:rsidRDefault="00EB0190" w:rsidP="00EB0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</w:t>
            </w:r>
            <w:proofErr w:type="gram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  <w:r w:rsidR="009D7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8605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 Lisans       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-4577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Doktora                    </w:t>
            </w:r>
          </w:p>
          <w:p w14:paraId="23AAF54B" w14:textId="5DB5E9D6" w:rsidR="00EB0190" w:rsidRPr="00EB0190" w:rsidRDefault="00EB0190" w:rsidP="00EB01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proofErr w:type="gram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9D7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-12526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Doktora 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Yeterlik  </w:t>
            </w:r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-13626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Doktora Tez Öneri/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İzleme Raporu</w:t>
            </w:r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20235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Savunması</w:t>
            </w:r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14:paraId="70910E0B" w14:textId="77777777" w:rsidR="00EB0190" w:rsidRPr="00EB0190" w:rsidRDefault="00EB0190" w:rsidP="00EB0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Anabilim Dalı: </w:t>
            </w:r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</w:t>
            </w:r>
          </w:p>
          <w:p w14:paraId="07D4A6FF" w14:textId="77777777" w:rsidR="00EB0190" w:rsidRPr="00EB0190" w:rsidRDefault="00EB0190" w:rsidP="00EB0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Bilim Dalı/Program: </w:t>
            </w:r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</w:p>
          <w:p w14:paraId="041746CD" w14:textId="77777777" w:rsidR="00EB0190" w:rsidRPr="00EB0190" w:rsidRDefault="00EB0190" w:rsidP="00EB01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190" w:rsidRPr="00EB0190" w14:paraId="05A91FB8" w14:textId="77777777" w:rsidTr="00AF0D6C">
        <w:trPr>
          <w:trHeight w:val="421"/>
          <w:jc w:val="center"/>
        </w:trPr>
        <w:tc>
          <w:tcPr>
            <w:tcW w:w="3756" w:type="dxa"/>
            <w:vAlign w:val="center"/>
          </w:tcPr>
          <w:p w14:paraId="0D091737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</w:p>
        </w:tc>
        <w:tc>
          <w:tcPr>
            <w:tcW w:w="4678" w:type="dxa"/>
            <w:vAlign w:val="center"/>
          </w:tcPr>
          <w:p w14:paraId="30CC63E9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Jüri Üyeleri (</w:t>
            </w:r>
            <w:proofErr w:type="spell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  <w:proofErr w:type="spell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-Ad-</w:t>
            </w:r>
            <w:proofErr w:type="spell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C21ADB3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Telefon (Mobil)</w:t>
            </w:r>
          </w:p>
        </w:tc>
        <w:tc>
          <w:tcPr>
            <w:tcW w:w="2709" w:type="dxa"/>
            <w:vAlign w:val="center"/>
          </w:tcPr>
          <w:p w14:paraId="23116D84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1723" w:type="dxa"/>
            <w:vAlign w:val="center"/>
          </w:tcPr>
          <w:p w14:paraId="6EA33159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Sınavın Tarihi ve Saati</w:t>
            </w:r>
          </w:p>
        </w:tc>
      </w:tr>
      <w:tr w:rsidR="00EB0190" w:rsidRPr="00EB0190" w14:paraId="11BB24AD" w14:textId="77777777" w:rsidTr="00AF0D6C">
        <w:trPr>
          <w:trHeight w:val="397"/>
          <w:jc w:val="center"/>
        </w:trPr>
        <w:tc>
          <w:tcPr>
            <w:tcW w:w="3756" w:type="dxa"/>
            <w:vMerge w:val="restart"/>
            <w:vAlign w:val="center"/>
          </w:tcPr>
          <w:p w14:paraId="44327709" w14:textId="77777777" w:rsidR="00EB0190" w:rsidRPr="00EB0190" w:rsidRDefault="00EB0190" w:rsidP="00EB0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</w:t>
            </w:r>
          </w:p>
          <w:p w14:paraId="5F0D8004" w14:textId="77777777" w:rsidR="00EB0190" w:rsidRPr="00EB0190" w:rsidRDefault="00EB0190" w:rsidP="00EB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4FAF0" w14:textId="77777777" w:rsidR="00EB0190" w:rsidRPr="00EB0190" w:rsidRDefault="00EB0190" w:rsidP="00EB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B88BB" w14:textId="77777777" w:rsidR="00EB0190" w:rsidRPr="00EB0190" w:rsidRDefault="00EB0190" w:rsidP="00EB0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…………………….</w:t>
            </w:r>
          </w:p>
          <w:p w14:paraId="54C9229B" w14:textId="77777777" w:rsidR="00EB0190" w:rsidRPr="00EB0190" w:rsidRDefault="00EB0190" w:rsidP="00EB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188BF" w14:textId="77777777" w:rsidR="00EB0190" w:rsidRPr="00EB0190" w:rsidRDefault="00EB0190" w:rsidP="00EB0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7EB91" w14:textId="77777777" w:rsidR="00EB0190" w:rsidRPr="00EB0190" w:rsidRDefault="00EB0190" w:rsidP="00EB0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…………</w:t>
            </w: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678" w:type="dxa"/>
            <w:vAlign w:val="center"/>
          </w:tcPr>
          <w:p w14:paraId="4A84EDE5" w14:textId="77777777" w:rsidR="00EB0190" w:rsidRPr="00EB0190" w:rsidRDefault="00EB0190" w:rsidP="00EB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 (</w:t>
            </w:r>
            <w:r w:rsidRPr="00EB019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DANIŞMAN</w:t>
            </w: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68A74A52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74DB2DB6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vAlign w:val="center"/>
          </w:tcPr>
          <w:p w14:paraId="17759DF9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3A20DE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4F0B9C18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….. /….. /20…</w:t>
            </w:r>
          </w:p>
          <w:p w14:paraId="0B702E72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8A34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6CCEFA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</w:p>
          <w:p w14:paraId="464CF761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….. : …….</w:t>
            </w:r>
          </w:p>
        </w:tc>
      </w:tr>
      <w:tr w:rsidR="00EB0190" w:rsidRPr="00EB0190" w14:paraId="142D427B" w14:textId="77777777" w:rsidTr="00AF0D6C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537AB705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5CC212C" w14:textId="77777777" w:rsidR="00EB0190" w:rsidRPr="00EB0190" w:rsidRDefault="00EB0190" w:rsidP="00EB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…………………..………………………. (ÜYE)</w:t>
            </w:r>
          </w:p>
        </w:tc>
        <w:tc>
          <w:tcPr>
            <w:tcW w:w="1985" w:type="dxa"/>
            <w:vAlign w:val="center"/>
          </w:tcPr>
          <w:p w14:paraId="23214D1C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4F97E085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108D34BF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190" w:rsidRPr="00EB0190" w14:paraId="03324BC6" w14:textId="77777777" w:rsidTr="00AF0D6C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275C19EA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35AE673" w14:textId="77777777" w:rsidR="00EB0190" w:rsidRPr="00EB0190" w:rsidRDefault="00EB0190" w:rsidP="00EB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…………………..………………………. (ÜYE))</w:t>
            </w:r>
          </w:p>
        </w:tc>
        <w:tc>
          <w:tcPr>
            <w:tcW w:w="1985" w:type="dxa"/>
            <w:vAlign w:val="center"/>
          </w:tcPr>
          <w:p w14:paraId="21478559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4FD36A51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7CA28E19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190" w:rsidRPr="00EB0190" w14:paraId="412E8702" w14:textId="77777777" w:rsidTr="00AF0D6C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3B91939E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D8E014" w14:textId="77777777" w:rsidR="00EB0190" w:rsidRPr="00EB0190" w:rsidRDefault="00EB0190" w:rsidP="00EB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…………………..………………………. (ÜYE)</w:t>
            </w:r>
          </w:p>
        </w:tc>
        <w:tc>
          <w:tcPr>
            <w:tcW w:w="1985" w:type="dxa"/>
            <w:vAlign w:val="center"/>
          </w:tcPr>
          <w:p w14:paraId="4D193B47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5C03EEBB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1DEA50E8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190" w:rsidRPr="00EB0190" w14:paraId="28A668A6" w14:textId="77777777" w:rsidTr="00AF0D6C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30FE3071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953B4A" w14:textId="77777777" w:rsidR="00EB0190" w:rsidRPr="00EB0190" w:rsidRDefault="00EB0190" w:rsidP="00EB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…………………..………………………. (ÜYE)</w:t>
            </w:r>
          </w:p>
        </w:tc>
        <w:tc>
          <w:tcPr>
            <w:tcW w:w="1985" w:type="dxa"/>
            <w:vAlign w:val="center"/>
          </w:tcPr>
          <w:p w14:paraId="5210505C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56E7C864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14FF7E8B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190" w:rsidRPr="00EB0190" w14:paraId="5AA32C8C" w14:textId="77777777" w:rsidTr="00AF0D6C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13096D18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BAADB74" w14:textId="77777777" w:rsidR="00EB0190" w:rsidRPr="00EB0190" w:rsidRDefault="00EB0190" w:rsidP="00EB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  (YEDEK ÜYE)</w:t>
            </w:r>
          </w:p>
        </w:tc>
        <w:tc>
          <w:tcPr>
            <w:tcW w:w="1985" w:type="dxa"/>
            <w:vAlign w:val="center"/>
          </w:tcPr>
          <w:p w14:paraId="14B1D1A7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04C4A559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07080B39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190" w:rsidRPr="00EB0190" w14:paraId="05736355" w14:textId="77777777" w:rsidTr="00AF0D6C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40F0E275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42C760C" w14:textId="77777777" w:rsidR="00EB0190" w:rsidRPr="00EB0190" w:rsidRDefault="00EB0190" w:rsidP="00EB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  (YEDEK ÜYE)</w:t>
            </w:r>
          </w:p>
        </w:tc>
        <w:tc>
          <w:tcPr>
            <w:tcW w:w="1985" w:type="dxa"/>
            <w:vAlign w:val="center"/>
          </w:tcPr>
          <w:p w14:paraId="68B99880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331C674E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14:paraId="63B3D807" w14:textId="77777777" w:rsidR="00EB0190" w:rsidRPr="00EB0190" w:rsidRDefault="00EB0190" w:rsidP="00EB0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B65EBD" w14:textId="77777777" w:rsidR="00EB0190" w:rsidRPr="00EB0190" w:rsidRDefault="00EB0190" w:rsidP="00EB019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0190">
        <w:rPr>
          <w:rFonts w:ascii="Times New Roman" w:hAnsi="Times New Roman" w:cs="Times New Roman"/>
          <w:b/>
          <w:sz w:val="18"/>
          <w:szCs w:val="18"/>
        </w:rPr>
        <w:t>Not:</w:t>
      </w:r>
    </w:p>
    <w:p w14:paraId="0D5D4E9B" w14:textId="77777777" w:rsidR="00EB0190" w:rsidRPr="00EB0190" w:rsidRDefault="00EB0190" w:rsidP="00EB0190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Bu form uzaktan yapılacak sınavlar için üniversitemizin uzaktan öğrenim sisteminde kullanılan </w:t>
      </w:r>
      <w:proofErr w:type="spellStart"/>
      <w:r w:rsidRPr="00EB0190">
        <w:rPr>
          <w:bCs/>
          <w:sz w:val="18"/>
          <w:szCs w:val="18"/>
        </w:rPr>
        <w:t>Perculus’tan</w:t>
      </w:r>
      <w:proofErr w:type="spellEnd"/>
      <w:r w:rsidRPr="00EB0190">
        <w:rPr>
          <w:bCs/>
          <w:sz w:val="18"/>
          <w:szCs w:val="18"/>
        </w:rPr>
        <w:t xml:space="preserve"> randevu oluşturmak için düzenlenmiş olup, randevunun Enstitü görevlilerince ilgili sistem üzerinden oluşturulabilmesi için bu formun yapılacak olan sınavdan </w:t>
      </w:r>
      <w:r w:rsidRPr="00EB0190">
        <w:rPr>
          <w:b/>
          <w:bCs/>
          <w:sz w:val="18"/>
          <w:szCs w:val="18"/>
          <w:u w:val="single"/>
        </w:rPr>
        <w:t>en az 14 gün önce</w:t>
      </w:r>
      <w:r w:rsidRPr="00EB0190">
        <w:rPr>
          <w:bCs/>
          <w:sz w:val="18"/>
          <w:szCs w:val="18"/>
        </w:rPr>
        <w:t xml:space="preserve"> düzenlenerek, Anabilim/</w:t>
      </w:r>
      <w:proofErr w:type="spellStart"/>
      <w:r w:rsidRPr="00EB0190">
        <w:rPr>
          <w:bCs/>
          <w:sz w:val="18"/>
          <w:szCs w:val="18"/>
        </w:rPr>
        <w:t>Anasanat</w:t>
      </w:r>
      <w:proofErr w:type="spellEnd"/>
      <w:r w:rsidRPr="00EB0190">
        <w:rPr>
          <w:bCs/>
          <w:sz w:val="18"/>
          <w:szCs w:val="18"/>
        </w:rPr>
        <w:t xml:space="preserve"> dalı </w:t>
      </w:r>
      <w:r w:rsidRPr="00EB0190">
        <w:rPr>
          <w:bCs/>
          <w:sz w:val="18"/>
          <w:szCs w:val="18"/>
          <w:u w:val="single"/>
        </w:rPr>
        <w:t>üst yazısı ekinde</w:t>
      </w:r>
      <w:r w:rsidRPr="00EB0190">
        <w:rPr>
          <w:bCs/>
          <w:sz w:val="18"/>
          <w:szCs w:val="18"/>
        </w:rPr>
        <w:t xml:space="preserve"> enstitüye gönderilmelidir. </w:t>
      </w:r>
    </w:p>
    <w:p w14:paraId="4F9D50E5" w14:textId="77777777" w:rsidR="00EB0190" w:rsidRPr="00EB0190" w:rsidRDefault="00EB0190" w:rsidP="00EB0190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Randevunun sağlıklı bir şekilde oluşturulabilmesi için istenilen bilgilerin eksiksiz doldurulması gerekmektedir. </w:t>
      </w:r>
    </w:p>
    <w:p w14:paraId="6135510F" w14:textId="77777777" w:rsidR="00EB0190" w:rsidRPr="00EB0190" w:rsidRDefault="00EB0190" w:rsidP="00EB0190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Bu tablo </w:t>
      </w:r>
      <w:r w:rsidRPr="00EB0190">
        <w:rPr>
          <w:b/>
          <w:bCs/>
          <w:sz w:val="18"/>
          <w:szCs w:val="18"/>
          <w:u w:val="single"/>
        </w:rPr>
        <w:t>her öğrenci için ayrı ayrı doldurulacaktır</w:t>
      </w:r>
      <w:r w:rsidRPr="00EB0190">
        <w:rPr>
          <w:b/>
          <w:bCs/>
          <w:sz w:val="18"/>
          <w:szCs w:val="18"/>
        </w:rPr>
        <w:t>.</w:t>
      </w:r>
    </w:p>
    <w:p w14:paraId="55738D8E" w14:textId="77777777" w:rsidR="00EB0190" w:rsidRPr="00EB0190" w:rsidRDefault="00EB0190" w:rsidP="00EB0190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>Sistemde yönetici fonksiyonu, danışman öğretim üyesine tanımlanacağından, tablodaki gibi jüri üyeleri kısmındaki “danışman” ve “üye” ibaresinin mutlaka belirtilmesi gerekmektedir.</w:t>
      </w:r>
    </w:p>
    <w:p w14:paraId="4D0A6A02" w14:textId="77777777" w:rsidR="00EB0190" w:rsidRPr="00EB0190" w:rsidRDefault="00EB0190" w:rsidP="00EB0190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Tanımlanan sınav zamanı geldiğinde, sistem tüm kullanıcılar için aktif hale gelecek olup (danışmanlar yönetici olduklarından 15 dakika önceden girebileceklerdir), sisteme giriş için öğrenci de dâhil olmak üzere </w:t>
      </w:r>
      <w:r w:rsidRPr="00EB0190">
        <w:rPr>
          <w:bCs/>
          <w:sz w:val="18"/>
          <w:szCs w:val="18"/>
          <w:u w:val="single"/>
        </w:rPr>
        <w:t>tüm jüri üyelerinin belirtilen e-posta adreslerine link gönderilmiş olacaktır</w:t>
      </w:r>
      <w:r w:rsidRPr="00EB0190">
        <w:rPr>
          <w:bCs/>
          <w:sz w:val="18"/>
          <w:szCs w:val="18"/>
        </w:rPr>
        <w:t xml:space="preserve">. Bu bakımdan söz konusu linkin tarafınıza ulaşıp ulaşmadığını kontrol ederek, gerektiğinde enstitü ve/veya danışman ile bağlantıya geçilmelidir. </w:t>
      </w:r>
    </w:p>
    <w:p w14:paraId="2391BE5F" w14:textId="77777777" w:rsidR="00EB0190" w:rsidRPr="00EB0190" w:rsidRDefault="00EB0190" w:rsidP="00EB0190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  <w:u w:val="single"/>
        </w:rPr>
        <w:t>İlgili sisteme giriş/katılım için Enstitüye bildirilen mail adreslerine gelen ikinci mesajdaki linkin tıklanması yeterlidir</w:t>
      </w:r>
      <w:r w:rsidRPr="00EB0190">
        <w:rPr>
          <w:bCs/>
          <w:sz w:val="18"/>
          <w:szCs w:val="18"/>
        </w:rPr>
        <w:t>. Görüntü-ses ayarı yetkilendirmesi, sistemde yönetici olarak tanımlanan danışman tarafından sisteme giriş sonrası gerçekleştirilecektir.</w:t>
      </w:r>
    </w:p>
    <w:p w14:paraId="29410EB7" w14:textId="77777777" w:rsidR="00EB0190" w:rsidRPr="00EB0190" w:rsidRDefault="00EB0190" w:rsidP="00EB0190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sz w:val="18"/>
          <w:szCs w:val="18"/>
        </w:rPr>
      </w:pPr>
      <w:r w:rsidRPr="00EB0190">
        <w:rPr>
          <w:bCs/>
          <w:sz w:val="18"/>
          <w:szCs w:val="18"/>
        </w:rPr>
        <w:t>İlgili sınav, sistem tarafından otomatik olarak kayıt altına alındığından ayrıca kayıt edilmesine gerek yoktur.</w:t>
      </w:r>
    </w:p>
    <w:p w14:paraId="6010B3BB" w14:textId="36F67819" w:rsidR="0066305A" w:rsidRPr="00EB0190" w:rsidRDefault="0066305A" w:rsidP="00EB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05A" w:rsidRPr="00EB0190" w:rsidSect="00EB0190">
      <w:pgSz w:w="16838" w:h="11906" w:orient="landscape"/>
      <w:pgMar w:top="567" w:right="567" w:bottom="567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09"/>
    <w:rsid w:val="001F7974"/>
    <w:rsid w:val="00256F5A"/>
    <w:rsid w:val="00303443"/>
    <w:rsid w:val="00640F21"/>
    <w:rsid w:val="0066305A"/>
    <w:rsid w:val="00732B4C"/>
    <w:rsid w:val="009D7602"/>
    <w:rsid w:val="00B50509"/>
    <w:rsid w:val="00C175F7"/>
    <w:rsid w:val="00EB0190"/>
    <w:rsid w:val="00F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45B5"/>
  <w15:chartTrackingRefBased/>
  <w15:docId w15:val="{C33F5F0A-7213-459F-BC12-AE0287AE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505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050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050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050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0509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EB0190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EB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NEJLET KILIÇ</cp:lastModifiedBy>
  <cp:revision>3</cp:revision>
  <dcterms:created xsi:type="dcterms:W3CDTF">2022-02-22T11:57:00Z</dcterms:created>
  <dcterms:modified xsi:type="dcterms:W3CDTF">2022-02-22T12:08:00Z</dcterms:modified>
</cp:coreProperties>
</file>