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911" w:type="dxa"/>
        <w:tblInd w:w="141" w:type="dxa"/>
        <w:tblLook w:val="04A0" w:firstRow="1" w:lastRow="0" w:firstColumn="1" w:lastColumn="0" w:noHBand="0" w:noVBand="1"/>
      </w:tblPr>
      <w:tblGrid>
        <w:gridCol w:w="9911"/>
      </w:tblGrid>
      <w:tr w:rsidR="00654E83" w:rsidRPr="002A0052" w14:paraId="026482BC" w14:textId="77777777" w:rsidTr="007A5589">
        <w:trPr>
          <w:trHeight w:val="240"/>
        </w:trPr>
        <w:tc>
          <w:tcPr>
            <w:tcW w:w="9911" w:type="dxa"/>
          </w:tcPr>
          <w:p w14:paraId="5D7591BA" w14:textId="2143B8A5" w:rsidR="00654E83" w:rsidRPr="002A0052" w:rsidRDefault="00654E83" w:rsidP="00654E83">
            <w:pPr>
              <w:rPr>
                <w:rFonts w:cstheme="minorHAnsi"/>
                <w:b/>
                <w:sz w:val="22"/>
              </w:rPr>
            </w:pPr>
            <w:r w:rsidRPr="002A0052">
              <w:rPr>
                <w:rFonts w:cstheme="minorHAnsi"/>
                <w:b/>
                <w:sz w:val="22"/>
              </w:rPr>
              <w:t>Görev</w:t>
            </w:r>
          </w:p>
        </w:tc>
      </w:tr>
      <w:tr w:rsidR="00654E83" w:rsidRPr="002A0052" w14:paraId="1F93D4FE" w14:textId="77777777" w:rsidTr="007A5589">
        <w:trPr>
          <w:trHeight w:val="226"/>
        </w:trPr>
        <w:tc>
          <w:tcPr>
            <w:tcW w:w="9911" w:type="dxa"/>
          </w:tcPr>
          <w:p w14:paraId="64F82AEE" w14:textId="4943BB96" w:rsidR="00654E83" w:rsidRPr="002A0052" w:rsidRDefault="007A5589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>Müdür</w:t>
            </w:r>
          </w:p>
        </w:tc>
      </w:tr>
      <w:tr w:rsidR="00654E83" w:rsidRPr="002A0052" w14:paraId="2010A333" w14:textId="77777777" w:rsidTr="007A5589">
        <w:trPr>
          <w:trHeight w:val="240"/>
        </w:trPr>
        <w:tc>
          <w:tcPr>
            <w:tcW w:w="9911" w:type="dxa"/>
          </w:tcPr>
          <w:p w14:paraId="055EC74E" w14:textId="7E98CDAE" w:rsidR="00654E83" w:rsidRPr="002A0052" w:rsidRDefault="00654E83" w:rsidP="00654E83">
            <w:pPr>
              <w:rPr>
                <w:rFonts w:cstheme="minorHAnsi"/>
                <w:b/>
                <w:sz w:val="22"/>
              </w:rPr>
            </w:pPr>
            <w:r w:rsidRPr="002A0052">
              <w:rPr>
                <w:rFonts w:cstheme="minorHAnsi"/>
                <w:b/>
                <w:sz w:val="22"/>
              </w:rPr>
              <w:t>Üstü</w:t>
            </w:r>
          </w:p>
        </w:tc>
      </w:tr>
      <w:tr w:rsidR="00654E83" w:rsidRPr="002A0052" w14:paraId="0C8B4123" w14:textId="77777777" w:rsidTr="007A5589">
        <w:trPr>
          <w:trHeight w:val="226"/>
        </w:trPr>
        <w:tc>
          <w:tcPr>
            <w:tcW w:w="9911" w:type="dxa"/>
          </w:tcPr>
          <w:p w14:paraId="3951A748" w14:textId="58F1F702" w:rsidR="00654E83" w:rsidRPr="002A0052" w:rsidRDefault="007A5589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>Rektör Yardımcısı, Rektör</w:t>
            </w:r>
          </w:p>
        </w:tc>
      </w:tr>
      <w:tr w:rsidR="00654E83" w:rsidRPr="002A0052" w14:paraId="42E65051" w14:textId="77777777" w:rsidTr="007A5589">
        <w:trPr>
          <w:trHeight w:val="240"/>
        </w:trPr>
        <w:tc>
          <w:tcPr>
            <w:tcW w:w="9911" w:type="dxa"/>
          </w:tcPr>
          <w:p w14:paraId="554E963C" w14:textId="04A25EE0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t>Vekili</w:t>
            </w:r>
          </w:p>
        </w:tc>
      </w:tr>
      <w:tr w:rsidR="00654E83" w:rsidRPr="002A0052" w14:paraId="67FCC29D" w14:textId="77777777" w:rsidTr="007A5589">
        <w:trPr>
          <w:trHeight w:val="226"/>
        </w:trPr>
        <w:tc>
          <w:tcPr>
            <w:tcW w:w="9911" w:type="dxa"/>
          </w:tcPr>
          <w:p w14:paraId="18A40912" w14:textId="034466CC" w:rsidR="00654E83" w:rsidRPr="002A0052" w:rsidRDefault="007A5589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>Müdür Yardımcısı</w:t>
            </w:r>
          </w:p>
        </w:tc>
      </w:tr>
      <w:tr w:rsidR="00654E83" w:rsidRPr="002A0052" w14:paraId="62191292" w14:textId="77777777" w:rsidTr="007A5589">
        <w:trPr>
          <w:trHeight w:val="240"/>
        </w:trPr>
        <w:tc>
          <w:tcPr>
            <w:tcW w:w="9911" w:type="dxa"/>
          </w:tcPr>
          <w:p w14:paraId="66C30163" w14:textId="7A5539FA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t>Nitelikler</w:t>
            </w:r>
          </w:p>
        </w:tc>
      </w:tr>
      <w:tr w:rsidR="00654E83" w:rsidRPr="002A0052" w14:paraId="18D38A33" w14:textId="77777777" w:rsidTr="007A5589">
        <w:trPr>
          <w:trHeight w:val="226"/>
        </w:trPr>
        <w:tc>
          <w:tcPr>
            <w:tcW w:w="9911" w:type="dxa"/>
          </w:tcPr>
          <w:p w14:paraId="0ADA7FF9" w14:textId="77777777" w:rsidR="00654E83" w:rsidRPr="002A0052" w:rsidRDefault="0032201B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 xml:space="preserve">Yönetim süreçlerine </w:t>
            </w:r>
            <w:proofErr w:type="gramStart"/>
            <w:r w:rsidRPr="002A0052">
              <w:rPr>
                <w:rFonts w:cstheme="minorHAnsi"/>
                <w:bCs/>
                <w:sz w:val="22"/>
              </w:rPr>
              <w:t>hakim</w:t>
            </w:r>
            <w:proofErr w:type="gramEnd"/>
            <w:r w:rsidRPr="002A0052">
              <w:rPr>
                <w:rFonts w:cstheme="minorHAnsi"/>
                <w:bCs/>
                <w:sz w:val="22"/>
              </w:rPr>
              <w:t xml:space="preserve"> olma,</w:t>
            </w:r>
          </w:p>
          <w:p w14:paraId="4CC18809" w14:textId="77777777" w:rsidR="0032201B" w:rsidRPr="002A0052" w:rsidRDefault="0032201B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>Personel seçimi, i</w:t>
            </w:r>
            <w:r w:rsidR="00A166F0" w:rsidRPr="002A0052">
              <w:rPr>
                <w:rFonts w:cstheme="minorHAnsi"/>
                <w:bCs/>
                <w:sz w:val="22"/>
              </w:rPr>
              <w:t xml:space="preserve">nsan kaynakları süreçlerine </w:t>
            </w:r>
            <w:proofErr w:type="gramStart"/>
            <w:r w:rsidR="00A166F0" w:rsidRPr="002A0052">
              <w:rPr>
                <w:rFonts w:cstheme="minorHAnsi"/>
                <w:bCs/>
                <w:sz w:val="22"/>
              </w:rPr>
              <w:t>hakim</w:t>
            </w:r>
            <w:proofErr w:type="gramEnd"/>
            <w:r w:rsidR="00A166F0" w:rsidRPr="002A0052">
              <w:rPr>
                <w:rFonts w:cstheme="minorHAnsi"/>
                <w:bCs/>
                <w:sz w:val="22"/>
              </w:rPr>
              <w:t xml:space="preserve"> olma, </w:t>
            </w:r>
          </w:p>
          <w:p w14:paraId="23267D18" w14:textId="52845541" w:rsidR="00A166F0" w:rsidRPr="002A0052" w:rsidRDefault="00DE15DB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>657 Sayılı Devlet Memurları Kanunu’na</w:t>
            </w:r>
            <w:r w:rsidR="00A166F0" w:rsidRPr="002A0052">
              <w:rPr>
                <w:rFonts w:cstheme="minorHAnsi"/>
                <w:bCs/>
                <w:sz w:val="22"/>
              </w:rPr>
              <w:t xml:space="preserve"> </w:t>
            </w:r>
            <w:proofErr w:type="gramStart"/>
            <w:r w:rsidR="00A166F0" w:rsidRPr="002A0052">
              <w:rPr>
                <w:rFonts w:cstheme="minorHAnsi"/>
                <w:bCs/>
                <w:sz w:val="22"/>
              </w:rPr>
              <w:t>hakim</w:t>
            </w:r>
            <w:proofErr w:type="gramEnd"/>
            <w:r w:rsidR="00A166F0" w:rsidRPr="002A0052">
              <w:rPr>
                <w:rFonts w:cstheme="minorHAnsi"/>
                <w:bCs/>
                <w:sz w:val="22"/>
              </w:rPr>
              <w:t xml:space="preserve"> olma</w:t>
            </w:r>
            <w:r w:rsidRPr="002A0052">
              <w:rPr>
                <w:rFonts w:cstheme="minorHAnsi"/>
                <w:bCs/>
                <w:sz w:val="22"/>
              </w:rPr>
              <w:t>,</w:t>
            </w:r>
          </w:p>
          <w:p w14:paraId="76EA628C" w14:textId="709AF85E" w:rsidR="00DE15DB" w:rsidRPr="002A0052" w:rsidRDefault="00DE15DB" w:rsidP="00654E83">
            <w:pPr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bCs/>
                <w:sz w:val="22"/>
              </w:rPr>
              <w:t xml:space="preserve">2914 Sayılı Yükseköğretim Personel Kanunu’na </w:t>
            </w:r>
            <w:proofErr w:type="gramStart"/>
            <w:r w:rsidRPr="002A0052">
              <w:rPr>
                <w:rFonts w:cstheme="minorHAnsi"/>
                <w:bCs/>
                <w:sz w:val="22"/>
              </w:rPr>
              <w:t>hakim</w:t>
            </w:r>
            <w:proofErr w:type="gramEnd"/>
            <w:r w:rsidRPr="002A0052">
              <w:rPr>
                <w:rFonts w:cstheme="minorHAnsi"/>
                <w:bCs/>
                <w:sz w:val="22"/>
              </w:rPr>
              <w:t xml:space="preserve"> olma.</w:t>
            </w:r>
          </w:p>
        </w:tc>
      </w:tr>
      <w:tr w:rsidR="00654E83" w:rsidRPr="002A0052" w14:paraId="39470B4B" w14:textId="77777777" w:rsidTr="007A5589">
        <w:trPr>
          <w:trHeight w:val="240"/>
        </w:trPr>
        <w:tc>
          <w:tcPr>
            <w:tcW w:w="9911" w:type="dxa"/>
          </w:tcPr>
          <w:p w14:paraId="1A152C09" w14:textId="002AFEAC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t>İlgili Mevzuat</w:t>
            </w:r>
          </w:p>
        </w:tc>
      </w:tr>
      <w:tr w:rsidR="00654E83" w:rsidRPr="002A0052" w14:paraId="26EA7E20" w14:textId="77777777" w:rsidTr="007A5589">
        <w:trPr>
          <w:trHeight w:val="1005"/>
        </w:trPr>
        <w:tc>
          <w:tcPr>
            <w:tcW w:w="9911" w:type="dxa"/>
          </w:tcPr>
          <w:p w14:paraId="758914A9" w14:textId="578615EC" w:rsidR="00A166F0" w:rsidRPr="002A0052" w:rsidRDefault="000D48D6" w:rsidP="007A5589">
            <w:pPr>
              <w:pStyle w:val="ortabalkbold"/>
              <w:spacing w:before="56" w:after="0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 Şubat 2020 ve 31045 sayılı </w:t>
            </w:r>
            <w:proofErr w:type="gramStart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Resmi</w:t>
            </w:r>
            <w:proofErr w:type="gramEnd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Gazete’de</w:t>
            </w:r>
            <w:proofErr w:type="spellEnd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yayınlanan Bandırma </w:t>
            </w:r>
            <w:proofErr w:type="spellStart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Onyedi</w:t>
            </w:r>
            <w:proofErr w:type="spellEnd"/>
            <w:r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Eylül Üniversitesi Sosyal Politikalar Uygulama Ve Araştırma Merkezi Yönetmeliği</w:t>
            </w:r>
            <w:r w:rsidR="007A5589" w:rsidRPr="002A00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 w:rsidR="007A5589" w:rsidRPr="002A0052">
              <w:rPr>
                <w:rFonts w:asciiTheme="minorHAnsi" w:hAnsiTheme="minorHAnsi" w:cstheme="minorHAnsi"/>
                <w:sz w:val="22"/>
                <w:szCs w:val="22"/>
              </w:rPr>
              <w:t xml:space="preserve">657 sayılı Devlet Memurları Kanunu, 2547 sayılı Yükseköğretim Kanunu, </w:t>
            </w:r>
            <w:r w:rsidRPr="002A00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2914 Sayılı Yükseköğretim Personel Kanunu, </w:t>
            </w:r>
            <w:r w:rsidR="007A5589" w:rsidRPr="002A0052">
              <w:rPr>
                <w:rFonts w:asciiTheme="minorHAnsi" w:hAnsiTheme="minorHAnsi" w:cstheme="minorHAnsi"/>
                <w:sz w:val="22"/>
                <w:szCs w:val="22"/>
              </w:rPr>
              <w:t xml:space="preserve">Üniversitelerde Akademik Teşkilât Yönetmeliği. </w:t>
            </w:r>
          </w:p>
        </w:tc>
      </w:tr>
      <w:tr w:rsidR="00654E83" w:rsidRPr="002A0052" w14:paraId="3896C60C" w14:textId="77777777" w:rsidTr="007A5589">
        <w:trPr>
          <w:trHeight w:val="226"/>
        </w:trPr>
        <w:tc>
          <w:tcPr>
            <w:tcW w:w="9911" w:type="dxa"/>
          </w:tcPr>
          <w:p w14:paraId="0CF5464E" w14:textId="79613681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t>Görev ve Sorumluluklar</w:t>
            </w:r>
          </w:p>
        </w:tc>
      </w:tr>
      <w:tr w:rsidR="00654E83" w:rsidRPr="002A0052" w14:paraId="1626E85B" w14:textId="77777777" w:rsidTr="007A5589">
        <w:trPr>
          <w:trHeight w:val="3969"/>
        </w:trPr>
        <w:tc>
          <w:tcPr>
            <w:tcW w:w="9911" w:type="dxa"/>
          </w:tcPr>
          <w:p w14:paraId="22CC7CAE" w14:textId="77777777" w:rsidR="00A166F0" w:rsidRPr="002A0052" w:rsidRDefault="00A166F0" w:rsidP="00A166F0">
            <w:pPr>
              <w:pStyle w:val="metin"/>
              <w:spacing w:before="0" w:beforeAutospacing="0" w:after="0" w:afterAutospacing="0" w:line="240" w:lineRule="atLeast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EB7806" w14:textId="19D7E786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Merkezi temsil etmek ve merkezin çalışmalarının düzenli olarak yürütülmesini, geliştirilmesini ve çıkabilecek sorunların çözülmesini sağlamak,</w:t>
            </w:r>
          </w:p>
          <w:p w14:paraId="57381955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Merkezin idari işlerini yönetmek,</w:t>
            </w:r>
          </w:p>
          <w:p w14:paraId="47EC1EBD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Üniversite içi ve dışı kişi ve kuruluşlar arasındaki </w:t>
            </w:r>
            <w:proofErr w:type="gramStart"/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işbirliğini</w:t>
            </w:r>
            <w:proofErr w:type="gramEnd"/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sağlamak,</w:t>
            </w:r>
          </w:p>
          <w:p w14:paraId="4761D2CF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 dönem sonunda faaliyet raporunu hazırlamak, Yönetim Kurulunun görüşü alındıktan sonra Rektörlüğe sunmak,</w:t>
            </w:r>
          </w:p>
          <w:p w14:paraId="015BDD5E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Merkezin idari işlerini yürütmek, ödenek ve personel ihtiyacını belirlemek ve Rektörlüğe sunmak,</w:t>
            </w:r>
          </w:p>
          <w:p w14:paraId="2CFBF635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Birim sorumluları ve çalışma grupları ile düzenli olarak toplantılar yaparak düzenlenecek faaliyet ve etkinlikleri planlamak, çalışma programı hazırlamak ve Yönetim Kurulunun onayına sunmak,</w:t>
            </w:r>
          </w:p>
          <w:p w14:paraId="16AFBDD6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Merkezce yapılacak etkinlik ve faaliyetlerin duyurulmasını sağlamak,</w:t>
            </w:r>
          </w:p>
          <w:p w14:paraId="07ED2E87" w14:textId="77777777" w:rsidR="007A5589" w:rsidRPr="002A0052" w:rsidRDefault="007A5589" w:rsidP="007A5589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Yönetim Kurulunu ve Danışma Kurulunu toplantıya çağırmak, başkanlık etmek ve toplantıda alınan kararları uygulamak,</w:t>
            </w:r>
          </w:p>
          <w:p w14:paraId="44E670E7" w14:textId="18A38AA0" w:rsidR="002A0052" w:rsidRPr="002A0052" w:rsidRDefault="007A5589" w:rsidP="00A166F0">
            <w:pPr>
              <w:pStyle w:val="metin"/>
              <w:numPr>
                <w:ilvl w:val="0"/>
                <w:numId w:val="48"/>
              </w:numPr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Rektör tarafından onaylanan Merkez bütçesini ve çalışma programını uygulamak</w:t>
            </w:r>
            <w:r w:rsidR="00E64C8F" w:rsidRPr="002A00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tır.</w:t>
            </w:r>
          </w:p>
          <w:p w14:paraId="0B389E8B" w14:textId="5A4FCE2E" w:rsidR="002A0052" w:rsidRPr="002A0052" w:rsidRDefault="002A0052" w:rsidP="00A166F0">
            <w:pPr>
              <w:pStyle w:val="metin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54E83" w:rsidRPr="002A0052" w14:paraId="133C3495" w14:textId="77777777" w:rsidTr="007A5589">
        <w:trPr>
          <w:trHeight w:val="240"/>
        </w:trPr>
        <w:tc>
          <w:tcPr>
            <w:tcW w:w="9911" w:type="dxa"/>
          </w:tcPr>
          <w:p w14:paraId="6DACA4D3" w14:textId="06106908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2A0052" w14:paraId="02626D0E" w14:textId="77777777" w:rsidTr="007A5589">
        <w:trPr>
          <w:trHeight w:val="1999"/>
        </w:trPr>
        <w:tc>
          <w:tcPr>
            <w:tcW w:w="9911" w:type="dxa"/>
          </w:tcPr>
          <w:p w14:paraId="31A2FFF5" w14:textId="1CAF930C" w:rsidR="00966B74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2A0052">
              <w:rPr>
                <w:rFonts w:cstheme="minorHAnsi"/>
                <w:sz w:val="22"/>
              </w:rPr>
              <w:t xml:space="preserve">Üniversitenin Misyonunu, Vizyonunu, Kalite Politikasını benimsemek ve bu doğrultuda hareket etmek, </w:t>
            </w:r>
          </w:p>
          <w:p w14:paraId="660B6251" w14:textId="6C0ACA9D" w:rsidR="00966B74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2A0052">
              <w:rPr>
                <w:rFonts w:cstheme="minorHAnsi"/>
                <w:sz w:val="22"/>
              </w:rPr>
              <w:t xml:space="preserve">Üniversite ve birim kalite hedeflerine ulaşılması için üzerine düşen çalışmaları yapmak, </w:t>
            </w:r>
          </w:p>
          <w:p w14:paraId="4FF11B9F" w14:textId="63A0EAAF" w:rsidR="00966B74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2A0052">
              <w:rPr>
                <w:rFonts w:cstheme="minorHAnsi"/>
                <w:sz w:val="22"/>
              </w:rPr>
              <w:t xml:space="preserve">Faaliyetlerini yürütürken BANÜ KYS </w:t>
            </w:r>
            <w:proofErr w:type="gramStart"/>
            <w:r w:rsidRPr="002A0052">
              <w:rPr>
                <w:rFonts w:cstheme="minorHAnsi"/>
                <w:sz w:val="22"/>
              </w:rPr>
              <w:t>dokümanlarına</w:t>
            </w:r>
            <w:proofErr w:type="gramEnd"/>
            <w:r w:rsidRPr="002A0052">
              <w:rPr>
                <w:rFonts w:cstheme="minorHAnsi"/>
                <w:sz w:val="22"/>
              </w:rPr>
              <w:t xml:space="preserve"> uygun hareket etmek ve kayıtları eksiksiz tutmak, </w:t>
            </w:r>
          </w:p>
          <w:p w14:paraId="72F638E5" w14:textId="77777777" w:rsidR="00242227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2A0052">
              <w:rPr>
                <w:rFonts w:cstheme="minorHAnsi"/>
                <w:sz w:val="22"/>
              </w:rPr>
              <w:t>KYS kapsamında biriminde yapılacak düzeltici ve önleyici faaliyetlerin yerine getirilmesine katkı sağlamak,</w:t>
            </w:r>
          </w:p>
          <w:p w14:paraId="531A14D9" w14:textId="65AA2664" w:rsidR="00966B74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sz w:val="22"/>
              </w:rPr>
            </w:pPr>
            <w:r w:rsidRPr="002A0052">
              <w:rPr>
                <w:rFonts w:cstheme="minorHAnsi"/>
                <w:sz w:val="22"/>
              </w:rPr>
              <w:t xml:space="preserve">Yaptığı işle ilgili iyileştirme önerilerini Birim Kalite Temsilcisi, Birim Kalite Temsilcisi Yardımcısı ve Birim Dokümantasyon Sorumlusu ile paylaşmak, </w:t>
            </w:r>
          </w:p>
          <w:p w14:paraId="74B8D540" w14:textId="77777777" w:rsidR="00654E83" w:rsidRPr="002A0052" w:rsidRDefault="00966B74" w:rsidP="000E4B6C">
            <w:pPr>
              <w:pStyle w:val="ListeParagraf"/>
              <w:numPr>
                <w:ilvl w:val="0"/>
                <w:numId w:val="44"/>
              </w:numPr>
              <w:ind w:left="454"/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sz w:val="22"/>
              </w:rPr>
              <w:t>KYS çalışmaları kapsamında yapılan faaliyetlere birimi adına katkı sağlamak</w:t>
            </w:r>
          </w:p>
          <w:p w14:paraId="5817EA5E" w14:textId="77777777" w:rsidR="002A0052" w:rsidRDefault="002A0052" w:rsidP="002A0052">
            <w:pPr>
              <w:rPr>
                <w:rFonts w:cstheme="minorHAnsi"/>
                <w:bCs/>
                <w:sz w:val="22"/>
              </w:rPr>
            </w:pPr>
          </w:p>
          <w:p w14:paraId="07B9EA69" w14:textId="0652F378" w:rsidR="002A0052" w:rsidRPr="002A0052" w:rsidRDefault="002A0052" w:rsidP="002A0052">
            <w:pPr>
              <w:rPr>
                <w:rFonts w:cstheme="minorHAnsi"/>
                <w:bCs/>
                <w:sz w:val="22"/>
              </w:rPr>
            </w:pPr>
          </w:p>
        </w:tc>
      </w:tr>
      <w:tr w:rsidR="00654E83" w:rsidRPr="002A0052" w14:paraId="7CDBEA62" w14:textId="77777777" w:rsidTr="007A5589">
        <w:trPr>
          <w:trHeight w:val="226"/>
        </w:trPr>
        <w:tc>
          <w:tcPr>
            <w:tcW w:w="9911" w:type="dxa"/>
          </w:tcPr>
          <w:p w14:paraId="14FE5A53" w14:textId="5CC6D2C6" w:rsidR="00654E83" w:rsidRPr="002A0052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2A0052">
              <w:rPr>
                <w:rFonts w:cstheme="minorHAnsi"/>
                <w:b/>
                <w:bCs/>
                <w:sz w:val="22"/>
              </w:rPr>
              <w:lastRenderedPageBreak/>
              <w:t>Yetkiler</w:t>
            </w:r>
          </w:p>
        </w:tc>
      </w:tr>
      <w:tr w:rsidR="00654E83" w:rsidRPr="002A0052" w14:paraId="08E93173" w14:textId="77777777" w:rsidTr="007A5589">
        <w:trPr>
          <w:trHeight w:val="722"/>
        </w:trPr>
        <w:tc>
          <w:tcPr>
            <w:tcW w:w="9911" w:type="dxa"/>
          </w:tcPr>
          <w:p w14:paraId="1BBBA658" w14:textId="7688BFC4" w:rsidR="000E4B6C" w:rsidRPr="002A0052" w:rsidRDefault="007A5589" w:rsidP="007A5589">
            <w:pPr>
              <w:pStyle w:val="ListeParagraf"/>
              <w:numPr>
                <w:ilvl w:val="0"/>
                <w:numId w:val="47"/>
              </w:numPr>
              <w:ind w:left="455"/>
              <w:rPr>
                <w:rFonts w:cstheme="minorHAnsi"/>
                <w:bCs/>
                <w:sz w:val="22"/>
              </w:rPr>
            </w:pPr>
            <w:r w:rsidRPr="002A0052">
              <w:rPr>
                <w:rFonts w:cstheme="minorHAnsi"/>
                <w:color w:val="000000"/>
                <w:sz w:val="22"/>
              </w:rPr>
              <w:t>Kendisine çalışmalarında yardımcı olmak üzere Üniversitenin aylıklı öğretim üyeleri arasından bir öğretim üyesini üç yıl için Müdür Yardımcısı olarak görevlendirip Rektörlüğe bildirebilir. </w:t>
            </w:r>
          </w:p>
        </w:tc>
      </w:tr>
    </w:tbl>
    <w:p w14:paraId="2EBC4FEF" w14:textId="7731A854" w:rsidR="000E4B6C" w:rsidRPr="002A0052" w:rsidRDefault="000E4B6C" w:rsidP="007A5589">
      <w:pPr>
        <w:tabs>
          <w:tab w:val="left" w:pos="8250"/>
        </w:tabs>
        <w:rPr>
          <w:rFonts w:cstheme="minorHAnsi"/>
          <w:sz w:val="22"/>
        </w:rPr>
      </w:pPr>
    </w:p>
    <w:sectPr w:rsidR="000E4B6C" w:rsidRPr="002A0052" w:rsidSect="00B40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14C2" w14:textId="77777777" w:rsidR="0002096D" w:rsidRDefault="0002096D" w:rsidP="00956AB8">
      <w:pPr>
        <w:spacing w:after="0" w:line="240" w:lineRule="auto"/>
      </w:pPr>
      <w:r>
        <w:separator/>
      </w:r>
    </w:p>
  </w:endnote>
  <w:endnote w:type="continuationSeparator" w:id="0">
    <w:p w14:paraId="37ACFE64" w14:textId="77777777" w:rsidR="0002096D" w:rsidRDefault="0002096D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675D5" w14:textId="77777777" w:rsidR="009D5256" w:rsidRDefault="009D52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2A0052" w14:paraId="1B046037" w14:textId="77777777" w:rsidTr="002A0052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6AE6F4E" w14:textId="77777777" w:rsidR="002A0052" w:rsidRDefault="002A0052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CF0E6C4" w14:textId="77777777" w:rsidR="002A0052" w:rsidRDefault="002A0052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0D1C877" w14:textId="77777777" w:rsidR="002A0052" w:rsidRDefault="002A0052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2A0052" w14:paraId="5149AB54" w14:textId="77777777" w:rsidTr="002A0052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1EBCF70" w14:textId="4708B3A4" w:rsidR="002A0052" w:rsidRDefault="009D5256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1E81AAAB" w14:textId="0DB60A9C" w:rsidR="002A0052" w:rsidRDefault="009D5256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  <w:p w14:paraId="6F7D37B0" w14:textId="77777777" w:rsidR="002A0052" w:rsidRDefault="002A0052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1CE4569" w14:textId="714055A4" w:rsidR="002A0052" w:rsidRDefault="009D5256" w:rsidP="002A0052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>. Burak DARICI</w:t>
          </w:r>
        </w:p>
      </w:tc>
    </w:tr>
  </w:tbl>
  <w:p w14:paraId="2178CD36" w14:textId="60295C9F" w:rsidR="005D17B1" w:rsidRPr="003F3C7D" w:rsidRDefault="000E4B6C" w:rsidP="00CE7630">
    <w:pPr>
      <w:ind w:right="-851"/>
      <w:jc w:val="right"/>
      <w:rPr>
        <w:rFonts w:cstheme="minorHAnsi"/>
        <w:color w:val="0070C0"/>
        <w:sz w:val="22"/>
      </w:rPr>
    </w:pPr>
    <w:r w:rsidRPr="003F3C7D">
      <w:rPr>
        <w:rFonts w:cstheme="minorHAnsi"/>
        <w:color w:val="0070C0"/>
        <w:sz w:val="22"/>
      </w:rPr>
      <w:t>KK-</w:t>
    </w:r>
    <w:r w:rsidR="005D17B1" w:rsidRPr="003F3C7D">
      <w:rPr>
        <w:rFonts w:cstheme="minorHAnsi"/>
        <w:color w:val="0070C0"/>
        <w:sz w:val="22"/>
      </w:rPr>
      <w:t>F</w:t>
    </w:r>
    <w:r w:rsidRPr="003F3C7D">
      <w:rPr>
        <w:rFonts w:cstheme="minorHAnsi"/>
        <w:color w:val="0070C0"/>
        <w:sz w:val="22"/>
      </w:rPr>
      <w:t>R-</w:t>
    </w:r>
    <w:r w:rsidR="00A5470D" w:rsidRPr="003F3C7D">
      <w:rPr>
        <w:rFonts w:cstheme="minorHAnsi"/>
        <w:color w:val="0070C0"/>
        <w:sz w:val="22"/>
      </w:rPr>
      <w:t>001/</w:t>
    </w:r>
    <w:r w:rsidRPr="003F3C7D">
      <w:rPr>
        <w:rFonts w:cstheme="minorHAnsi"/>
        <w:color w:val="0070C0"/>
        <w:sz w:val="22"/>
      </w:rPr>
      <w:t>14</w:t>
    </w:r>
    <w:r w:rsidR="00A5470D" w:rsidRPr="003F3C7D">
      <w:rPr>
        <w:rFonts w:cstheme="minorHAnsi"/>
        <w:color w:val="0070C0"/>
        <w:sz w:val="22"/>
      </w:rPr>
      <w:t>.0</w:t>
    </w:r>
    <w:r w:rsidRPr="003F3C7D">
      <w:rPr>
        <w:rFonts w:cstheme="minorHAnsi"/>
        <w:color w:val="0070C0"/>
        <w:sz w:val="22"/>
      </w:rPr>
      <w:t>2</w:t>
    </w:r>
    <w:r w:rsidR="00A5470D" w:rsidRPr="003F3C7D">
      <w:rPr>
        <w:rFonts w:cstheme="minorHAnsi"/>
        <w:color w:val="0070C0"/>
        <w:sz w:val="22"/>
      </w:rPr>
      <w:t>.20</w:t>
    </w:r>
    <w:r w:rsidR="001017E2" w:rsidRPr="003F3C7D">
      <w:rPr>
        <w:rFonts w:cstheme="minorHAnsi"/>
        <w:color w:val="0070C0"/>
        <w:sz w:val="22"/>
      </w:rPr>
      <w:t>2</w:t>
    </w:r>
    <w:r w:rsidRPr="003F3C7D">
      <w:rPr>
        <w:rFonts w:cstheme="minorHAnsi"/>
        <w:color w:val="0070C0"/>
        <w:sz w:val="22"/>
      </w:rPr>
      <w:t>4</w:t>
    </w:r>
    <w:r w:rsidR="005D17B1" w:rsidRPr="003F3C7D">
      <w:rPr>
        <w:rFonts w:cstheme="minorHAnsi"/>
        <w:color w:val="0070C0"/>
        <w:sz w:val="22"/>
      </w:rPr>
      <w:t>/00</w:t>
    </w:r>
    <w:r w:rsidR="008C76DB" w:rsidRPr="003F3C7D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807ED" w14:textId="77777777" w:rsidR="009D5256" w:rsidRDefault="009D52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4FBF5" w14:textId="77777777" w:rsidR="0002096D" w:rsidRDefault="0002096D" w:rsidP="00956AB8">
      <w:pPr>
        <w:spacing w:after="0" w:line="240" w:lineRule="auto"/>
      </w:pPr>
      <w:r>
        <w:separator/>
      </w:r>
    </w:p>
  </w:footnote>
  <w:footnote w:type="continuationSeparator" w:id="0">
    <w:p w14:paraId="37936CCE" w14:textId="77777777" w:rsidR="0002096D" w:rsidRDefault="0002096D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6DAFA" w14:textId="77777777" w:rsidR="009D5256" w:rsidRDefault="009D52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7A5589" w:rsidRPr="003F3C7D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7A5589" w:rsidRPr="003F3C7D" w:rsidRDefault="007A5589" w:rsidP="007A5589">
          <w:pPr>
            <w:jc w:val="center"/>
            <w:rPr>
              <w:rFonts w:cstheme="minorHAnsi"/>
              <w:b/>
              <w:sz w:val="22"/>
            </w:rPr>
          </w:pPr>
          <w:r w:rsidRPr="003F3C7D">
            <w:rPr>
              <w:rFonts w:cstheme="minorHAnsi"/>
              <w:b/>
              <w:sz w:val="22"/>
            </w:rPr>
            <w:br/>
          </w:r>
          <w:r w:rsidRPr="003F3C7D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C8DA9AD" w14:textId="66904796" w:rsidR="00A03C59" w:rsidRDefault="009D5256" w:rsidP="007A5589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 xml:space="preserve">ESPOR VE ESPOR EKONOMİSİ </w:t>
          </w:r>
          <w:r w:rsidR="007A5589">
            <w:rPr>
              <w:rFonts w:cstheme="minorHAnsi"/>
              <w:b/>
              <w:bCs/>
              <w:color w:val="000000" w:themeColor="text1"/>
              <w:sz w:val="22"/>
            </w:rPr>
            <w:t xml:space="preserve">UYGULAMA VE ARAŞTIRMA MERKEZİ </w:t>
          </w:r>
        </w:p>
        <w:p w14:paraId="0967FADF" w14:textId="2B8AF2B4" w:rsidR="007A5589" w:rsidRPr="003F3C7D" w:rsidRDefault="007A5589" w:rsidP="007A5589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Doküman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229F5BAB" w:rsidR="007A5589" w:rsidRPr="003F3C7D" w:rsidRDefault="002A0052" w:rsidP="007A5589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SPAR</w:t>
          </w:r>
          <w:r w:rsidR="007A5589" w:rsidRPr="003F3C7D">
            <w:rPr>
              <w:rFonts w:cstheme="minorHAnsi"/>
              <w:bCs/>
              <w:color w:val="000000" w:themeColor="text1"/>
              <w:sz w:val="22"/>
            </w:rPr>
            <w:t>-GT-00</w:t>
          </w:r>
          <w:r>
            <w:rPr>
              <w:rFonts w:cstheme="minorHAnsi"/>
              <w:bCs/>
              <w:color w:val="000000" w:themeColor="text1"/>
              <w:sz w:val="22"/>
            </w:rPr>
            <w:t>1</w:t>
          </w:r>
        </w:p>
      </w:tc>
    </w:tr>
    <w:tr w:rsidR="007A5589" w:rsidRPr="003F3C7D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7A5589" w:rsidRPr="003F3C7D" w:rsidRDefault="007A5589" w:rsidP="007A5589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7A5589" w:rsidRPr="003F3C7D" w:rsidRDefault="007A5589" w:rsidP="007A5589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326BC17E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2A0052">
            <w:rPr>
              <w:rFonts w:cstheme="minorHAnsi"/>
              <w:bCs/>
              <w:sz w:val="22"/>
            </w:rPr>
            <w:t>1</w:t>
          </w:r>
          <w:r w:rsidR="00DE15DB" w:rsidRPr="002A0052">
            <w:rPr>
              <w:rFonts w:cstheme="minorHAnsi"/>
              <w:bCs/>
              <w:sz w:val="22"/>
            </w:rPr>
            <w:t>1</w:t>
          </w:r>
          <w:r w:rsidRPr="002A0052">
            <w:rPr>
              <w:rFonts w:cstheme="minorHAnsi"/>
              <w:bCs/>
              <w:sz w:val="22"/>
            </w:rPr>
            <w:t>.0</w:t>
          </w:r>
          <w:r w:rsidR="00DE15DB" w:rsidRPr="002A0052">
            <w:rPr>
              <w:rFonts w:cstheme="minorHAnsi"/>
              <w:bCs/>
              <w:sz w:val="22"/>
            </w:rPr>
            <w:t>3</w:t>
          </w:r>
          <w:r w:rsidRPr="002A0052">
            <w:rPr>
              <w:rFonts w:cstheme="minorHAnsi"/>
              <w:bCs/>
              <w:sz w:val="22"/>
            </w:rPr>
            <w:t>.2024</w:t>
          </w:r>
        </w:p>
      </w:tc>
    </w:tr>
    <w:tr w:rsidR="007A5589" w:rsidRPr="003F3C7D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7A5589" w:rsidRPr="003F3C7D" w:rsidRDefault="007A5589" w:rsidP="007A5589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7A5589" w:rsidRPr="003F3C7D" w:rsidRDefault="007A5589" w:rsidP="007A5589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3F3C7D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3F3C7D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7A5589" w:rsidRPr="003F3C7D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7A5589" w:rsidRPr="003F3C7D" w:rsidRDefault="007A5589" w:rsidP="007A5589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7A5589" w:rsidRPr="003F3C7D" w:rsidRDefault="007A5589" w:rsidP="007A5589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7A5589" w:rsidRPr="003F3C7D" w:rsidRDefault="007A5589" w:rsidP="007A558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Pr="003F3C7D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3F3C7D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Pr="003F3C7D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3F3C7D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AD37" w14:textId="77777777" w:rsidR="009D5256" w:rsidRDefault="009D52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0D67"/>
    <w:multiLevelType w:val="hybridMultilevel"/>
    <w:tmpl w:val="D80A8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4108"/>
    <w:multiLevelType w:val="hybridMultilevel"/>
    <w:tmpl w:val="0828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33027"/>
    <w:multiLevelType w:val="hybridMultilevel"/>
    <w:tmpl w:val="11DC7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20266"/>
    <w:multiLevelType w:val="hybridMultilevel"/>
    <w:tmpl w:val="74CE7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440D1"/>
    <w:multiLevelType w:val="hybridMultilevel"/>
    <w:tmpl w:val="AD320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6589">
    <w:abstractNumId w:val="35"/>
  </w:num>
  <w:num w:numId="2" w16cid:durableId="1977099522">
    <w:abstractNumId w:val="33"/>
  </w:num>
  <w:num w:numId="3" w16cid:durableId="1594242785">
    <w:abstractNumId w:val="43"/>
  </w:num>
  <w:num w:numId="4" w16cid:durableId="1381201099">
    <w:abstractNumId w:val="40"/>
  </w:num>
  <w:num w:numId="5" w16cid:durableId="1268780101">
    <w:abstractNumId w:val="36"/>
  </w:num>
  <w:num w:numId="6" w16cid:durableId="1488396518">
    <w:abstractNumId w:val="3"/>
  </w:num>
  <w:num w:numId="7" w16cid:durableId="1470200537">
    <w:abstractNumId w:val="16"/>
  </w:num>
  <w:num w:numId="8" w16cid:durableId="1108164199">
    <w:abstractNumId w:val="37"/>
  </w:num>
  <w:num w:numId="9" w16cid:durableId="1680086398">
    <w:abstractNumId w:val="7"/>
  </w:num>
  <w:num w:numId="10" w16cid:durableId="244727125">
    <w:abstractNumId w:val="9"/>
  </w:num>
  <w:num w:numId="11" w16cid:durableId="1319967515">
    <w:abstractNumId w:val="20"/>
  </w:num>
  <w:num w:numId="12" w16cid:durableId="823859817">
    <w:abstractNumId w:val="47"/>
  </w:num>
  <w:num w:numId="13" w16cid:durableId="627321892">
    <w:abstractNumId w:val="46"/>
  </w:num>
  <w:num w:numId="14" w16cid:durableId="1545631002">
    <w:abstractNumId w:val="26"/>
  </w:num>
  <w:num w:numId="15" w16cid:durableId="1557354100">
    <w:abstractNumId w:val="6"/>
  </w:num>
  <w:num w:numId="16" w16cid:durableId="1978606894">
    <w:abstractNumId w:val="27"/>
  </w:num>
  <w:num w:numId="17" w16cid:durableId="1868594769">
    <w:abstractNumId w:val="42"/>
  </w:num>
  <w:num w:numId="18" w16cid:durableId="924805672">
    <w:abstractNumId w:val="19"/>
  </w:num>
  <w:num w:numId="19" w16cid:durableId="322704618">
    <w:abstractNumId w:val="12"/>
  </w:num>
  <w:num w:numId="20" w16cid:durableId="1013649165">
    <w:abstractNumId w:val="38"/>
  </w:num>
  <w:num w:numId="21" w16cid:durableId="421494320">
    <w:abstractNumId w:val="45"/>
  </w:num>
  <w:num w:numId="22" w16cid:durableId="430859349">
    <w:abstractNumId w:val="18"/>
  </w:num>
  <w:num w:numId="23" w16cid:durableId="623541505">
    <w:abstractNumId w:val="24"/>
  </w:num>
  <w:num w:numId="24" w16cid:durableId="675621244">
    <w:abstractNumId w:val="11"/>
  </w:num>
  <w:num w:numId="25" w16cid:durableId="1757164440">
    <w:abstractNumId w:val="32"/>
  </w:num>
  <w:num w:numId="26" w16cid:durableId="201481569">
    <w:abstractNumId w:val="2"/>
  </w:num>
  <w:num w:numId="27" w16cid:durableId="2015447994">
    <w:abstractNumId w:val="34"/>
  </w:num>
  <w:num w:numId="28" w16cid:durableId="30883977">
    <w:abstractNumId w:val="0"/>
  </w:num>
  <w:num w:numId="29" w16cid:durableId="941769127">
    <w:abstractNumId w:val="17"/>
  </w:num>
  <w:num w:numId="30" w16cid:durableId="515391438">
    <w:abstractNumId w:val="44"/>
  </w:num>
  <w:num w:numId="31" w16cid:durableId="210728975">
    <w:abstractNumId w:val="21"/>
  </w:num>
  <w:num w:numId="32" w16cid:durableId="498277562">
    <w:abstractNumId w:val="15"/>
  </w:num>
  <w:num w:numId="33" w16cid:durableId="545994583">
    <w:abstractNumId w:val="30"/>
  </w:num>
  <w:num w:numId="34" w16cid:durableId="1867450184">
    <w:abstractNumId w:val="1"/>
  </w:num>
  <w:num w:numId="35" w16cid:durableId="51777900">
    <w:abstractNumId w:val="14"/>
  </w:num>
  <w:num w:numId="36" w16cid:durableId="218132536">
    <w:abstractNumId w:val="10"/>
  </w:num>
  <w:num w:numId="37" w16cid:durableId="44377572">
    <w:abstractNumId w:val="28"/>
  </w:num>
  <w:num w:numId="38" w16cid:durableId="261882034">
    <w:abstractNumId w:val="23"/>
  </w:num>
  <w:num w:numId="39" w16cid:durableId="1323851959">
    <w:abstractNumId w:val="39"/>
  </w:num>
  <w:num w:numId="40" w16cid:durableId="1587182663">
    <w:abstractNumId w:val="8"/>
  </w:num>
  <w:num w:numId="41" w16cid:durableId="1418864123">
    <w:abstractNumId w:val="29"/>
  </w:num>
  <w:num w:numId="42" w16cid:durableId="801193429">
    <w:abstractNumId w:val="41"/>
  </w:num>
  <w:num w:numId="43" w16cid:durableId="1635598544">
    <w:abstractNumId w:val="31"/>
  </w:num>
  <w:num w:numId="44" w16cid:durableId="1286228902">
    <w:abstractNumId w:val="22"/>
  </w:num>
  <w:num w:numId="45" w16cid:durableId="319580852">
    <w:abstractNumId w:val="13"/>
  </w:num>
  <w:num w:numId="46" w16cid:durableId="824394826">
    <w:abstractNumId w:val="25"/>
  </w:num>
  <w:num w:numId="47" w16cid:durableId="1010913716">
    <w:abstractNumId w:val="5"/>
  </w:num>
  <w:num w:numId="48" w16cid:durableId="193154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096D"/>
    <w:rsid w:val="00021845"/>
    <w:rsid w:val="000311D7"/>
    <w:rsid w:val="00053793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48D6"/>
    <w:rsid w:val="000D5E7F"/>
    <w:rsid w:val="000D6DAA"/>
    <w:rsid w:val="000E03D2"/>
    <w:rsid w:val="000E4959"/>
    <w:rsid w:val="000E4B6C"/>
    <w:rsid w:val="000F1272"/>
    <w:rsid w:val="000F420A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C7948"/>
    <w:rsid w:val="001F2B0E"/>
    <w:rsid w:val="00201DC9"/>
    <w:rsid w:val="0021491D"/>
    <w:rsid w:val="00222DE2"/>
    <w:rsid w:val="00227AAA"/>
    <w:rsid w:val="00232CF3"/>
    <w:rsid w:val="002401F8"/>
    <w:rsid w:val="00242227"/>
    <w:rsid w:val="00244084"/>
    <w:rsid w:val="002473D0"/>
    <w:rsid w:val="00251C03"/>
    <w:rsid w:val="00262C10"/>
    <w:rsid w:val="00274CA7"/>
    <w:rsid w:val="00275ABB"/>
    <w:rsid w:val="002A0052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201B"/>
    <w:rsid w:val="0032692B"/>
    <w:rsid w:val="00344F0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57EA"/>
    <w:rsid w:val="003D66D5"/>
    <w:rsid w:val="003D7856"/>
    <w:rsid w:val="003E5B6F"/>
    <w:rsid w:val="003F3C7D"/>
    <w:rsid w:val="0040119F"/>
    <w:rsid w:val="0040438B"/>
    <w:rsid w:val="00406842"/>
    <w:rsid w:val="00407E49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813B2"/>
    <w:rsid w:val="005A0F9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5F6371"/>
    <w:rsid w:val="0060577E"/>
    <w:rsid w:val="00613639"/>
    <w:rsid w:val="006320E4"/>
    <w:rsid w:val="00636A6A"/>
    <w:rsid w:val="00646ED4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C4665"/>
    <w:rsid w:val="006D3642"/>
    <w:rsid w:val="006D4866"/>
    <w:rsid w:val="006D798E"/>
    <w:rsid w:val="006E13DF"/>
    <w:rsid w:val="006F229A"/>
    <w:rsid w:val="006F2682"/>
    <w:rsid w:val="00710DA9"/>
    <w:rsid w:val="00720FE3"/>
    <w:rsid w:val="007266E1"/>
    <w:rsid w:val="007278EE"/>
    <w:rsid w:val="00734B0C"/>
    <w:rsid w:val="00735929"/>
    <w:rsid w:val="00741B40"/>
    <w:rsid w:val="00744F11"/>
    <w:rsid w:val="007553C8"/>
    <w:rsid w:val="007601EA"/>
    <w:rsid w:val="00762234"/>
    <w:rsid w:val="00763FAF"/>
    <w:rsid w:val="00765A24"/>
    <w:rsid w:val="00772DD8"/>
    <w:rsid w:val="0077313C"/>
    <w:rsid w:val="00776679"/>
    <w:rsid w:val="0079146E"/>
    <w:rsid w:val="007973DE"/>
    <w:rsid w:val="007A37AA"/>
    <w:rsid w:val="007A453B"/>
    <w:rsid w:val="007A5589"/>
    <w:rsid w:val="007A6876"/>
    <w:rsid w:val="007A71C1"/>
    <w:rsid w:val="007B12F6"/>
    <w:rsid w:val="007B5E5C"/>
    <w:rsid w:val="007B68EA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1246F"/>
    <w:rsid w:val="00922E70"/>
    <w:rsid w:val="00926D5F"/>
    <w:rsid w:val="00933B72"/>
    <w:rsid w:val="00934C9C"/>
    <w:rsid w:val="00943D59"/>
    <w:rsid w:val="0094434E"/>
    <w:rsid w:val="00956AB8"/>
    <w:rsid w:val="00960951"/>
    <w:rsid w:val="00966B74"/>
    <w:rsid w:val="00983374"/>
    <w:rsid w:val="0099620B"/>
    <w:rsid w:val="009B1945"/>
    <w:rsid w:val="009B222A"/>
    <w:rsid w:val="009B393C"/>
    <w:rsid w:val="009C219C"/>
    <w:rsid w:val="009C2EE1"/>
    <w:rsid w:val="009C437A"/>
    <w:rsid w:val="009D5256"/>
    <w:rsid w:val="009E33F6"/>
    <w:rsid w:val="009E4925"/>
    <w:rsid w:val="00A03C59"/>
    <w:rsid w:val="00A1213C"/>
    <w:rsid w:val="00A1252C"/>
    <w:rsid w:val="00A166F0"/>
    <w:rsid w:val="00A1780B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4AC4"/>
    <w:rsid w:val="00B03CA3"/>
    <w:rsid w:val="00B22270"/>
    <w:rsid w:val="00B27B55"/>
    <w:rsid w:val="00B3384A"/>
    <w:rsid w:val="00B34F5B"/>
    <w:rsid w:val="00B40A4D"/>
    <w:rsid w:val="00B40F91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61963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2EA5"/>
    <w:rsid w:val="00D43711"/>
    <w:rsid w:val="00D637A5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5DB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2974"/>
    <w:rsid w:val="00E559D2"/>
    <w:rsid w:val="00E565FE"/>
    <w:rsid w:val="00E5744A"/>
    <w:rsid w:val="00E63936"/>
    <w:rsid w:val="00E64C8F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94F52"/>
    <w:rsid w:val="00F97F8F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paragraph" w:customStyle="1" w:styleId="ortabalkbold">
    <w:name w:val="ortabalkbold"/>
    <w:basedOn w:val="Normal"/>
    <w:rsid w:val="007A55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7A55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F576-A066-44E8-97A9-9FA6BC0C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2025-03-17T15:54:00Z</dcterms:created>
  <dcterms:modified xsi:type="dcterms:W3CDTF">2025-03-17T15:54:00Z</dcterms:modified>
</cp:coreProperties>
</file>